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4C0A11" w:rsidTr="004C0A11">
        <w:tc>
          <w:tcPr>
            <w:tcW w:w="1526" w:type="dxa"/>
          </w:tcPr>
          <w:p w:rsidR="004C0A11" w:rsidRDefault="004C0A11">
            <w:r>
              <w:t>8.30-9.00</w:t>
            </w:r>
          </w:p>
        </w:tc>
        <w:tc>
          <w:tcPr>
            <w:tcW w:w="7716" w:type="dxa"/>
          </w:tcPr>
          <w:p w:rsidR="004C0A11" w:rsidRDefault="004C0A11">
            <w:r>
              <w:t>Registration - Tea and coffee provided</w:t>
            </w:r>
          </w:p>
          <w:p w:rsidR="004C0A11" w:rsidRDefault="004C0A11"/>
        </w:tc>
      </w:tr>
      <w:tr w:rsidR="004C0A11" w:rsidTr="004C0A11">
        <w:tc>
          <w:tcPr>
            <w:tcW w:w="1526" w:type="dxa"/>
          </w:tcPr>
          <w:p w:rsidR="004C0A11" w:rsidRDefault="004C0A11" w:rsidP="002B5266">
            <w:r>
              <w:t>9.00-9.1</w:t>
            </w:r>
            <w:r w:rsidR="002B5266">
              <w:t>0</w:t>
            </w:r>
          </w:p>
        </w:tc>
        <w:tc>
          <w:tcPr>
            <w:tcW w:w="7716" w:type="dxa"/>
          </w:tcPr>
          <w:p w:rsidR="004C0A11" w:rsidRDefault="004C0A11" w:rsidP="004C0A11">
            <w:r>
              <w:t>Welcome</w:t>
            </w:r>
            <w:r w:rsidR="002B5266">
              <w:t xml:space="preserve"> to Country -Stephen Naylor (Chair of Academic Board)</w:t>
            </w:r>
          </w:p>
        </w:tc>
      </w:tr>
      <w:tr w:rsidR="004C0A11" w:rsidTr="004C0A11">
        <w:tc>
          <w:tcPr>
            <w:tcW w:w="1526" w:type="dxa"/>
          </w:tcPr>
          <w:p w:rsidR="004C0A11" w:rsidRDefault="004C0A11" w:rsidP="002B5266">
            <w:r>
              <w:t>9.</w:t>
            </w:r>
            <w:r w:rsidR="002B5266">
              <w:t>10-9.30</w:t>
            </w:r>
          </w:p>
        </w:tc>
        <w:tc>
          <w:tcPr>
            <w:tcW w:w="7716" w:type="dxa"/>
          </w:tcPr>
          <w:p w:rsidR="004F3DB0" w:rsidRDefault="002B5266" w:rsidP="004F3DB0">
            <w:r>
              <w:rPr>
                <w:rStyle w:val="im"/>
              </w:rPr>
              <w:t xml:space="preserve">Welcome to James Cook University – Maree </w:t>
            </w:r>
            <w:proofErr w:type="spellStart"/>
            <w:r>
              <w:rPr>
                <w:rStyle w:val="im"/>
              </w:rPr>
              <w:t>Dinan</w:t>
            </w:r>
            <w:proofErr w:type="spellEnd"/>
            <w:r>
              <w:rPr>
                <w:rStyle w:val="im"/>
              </w:rPr>
              <w:t>-Th</w:t>
            </w:r>
            <w:r w:rsidR="001E0FC4">
              <w:rPr>
                <w:rStyle w:val="im"/>
              </w:rPr>
              <w:t>o</w:t>
            </w:r>
            <w:r>
              <w:rPr>
                <w:rStyle w:val="im"/>
              </w:rPr>
              <w:t>mpson (Dean of Learning Teaching and Student Engagement)</w:t>
            </w:r>
          </w:p>
          <w:p w:rsidR="004F3DB0" w:rsidRDefault="004F3DB0" w:rsidP="004F3DB0"/>
        </w:tc>
      </w:tr>
      <w:tr w:rsidR="004C0A11" w:rsidTr="004C0A11">
        <w:tc>
          <w:tcPr>
            <w:tcW w:w="1526" w:type="dxa"/>
          </w:tcPr>
          <w:p w:rsidR="004C0A11" w:rsidRDefault="002B5266">
            <w:r>
              <w:t>9.30-</w:t>
            </w:r>
            <w:r w:rsidR="001E0FC4">
              <w:t>9.50</w:t>
            </w:r>
          </w:p>
          <w:p w:rsidR="004F3DB0" w:rsidRDefault="004F3DB0"/>
        </w:tc>
        <w:tc>
          <w:tcPr>
            <w:tcW w:w="7716" w:type="dxa"/>
          </w:tcPr>
          <w:p w:rsidR="004C0A11" w:rsidRDefault="002B5266" w:rsidP="002B5266">
            <w:r>
              <w:t>Introduction to the NMC (New Media Consortium) -Alex Freeman Via Zoom</w:t>
            </w:r>
          </w:p>
        </w:tc>
      </w:tr>
      <w:tr w:rsidR="002B5266" w:rsidTr="004C0A11">
        <w:tc>
          <w:tcPr>
            <w:tcW w:w="1526" w:type="dxa"/>
          </w:tcPr>
          <w:p w:rsidR="002B5266" w:rsidRDefault="001E0FC4">
            <w:r>
              <w:t>9.50-10.30</w:t>
            </w:r>
          </w:p>
        </w:tc>
        <w:tc>
          <w:tcPr>
            <w:tcW w:w="7716" w:type="dxa"/>
          </w:tcPr>
          <w:p w:rsidR="002B5266" w:rsidRDefault="002B5266" w:rsidP="002B5266">
            <w:r>
              <w:t>Group Activity 1, followed by Q &amp; A</w:t>
            </w:r>
          </w:p>
        </w:tc>
      </w:tr>
      <w:tr w:rsidR="002B5266" w:rsidTr="00A57E5C">
        <w:trPr>
          <w:trHeight w:val="339"/>
        </w:trPr>
        <w:tc>
          <w:tcPr>
            <w:tcW w:w="1526" w:type="dxa"/>
          </w:tcPr>
          <w:p w:rsidR="002B5266" w:rsidRDefault="001E0FC4">
            <w:r>
              <w:t>10.30-10.50</w:t>
            </w:r>
          </w:p>
        </w:tc>
        <w:tc>
          <w:tcPr>
            <w:tcW w:w="7716" w:type="dxa"/>
          </w:tcPr>
          <w:p w:rsidR="002B5266" w:rsidRPr="000E50CD" w:rsidRDefault="002B5266" w:rsidP="002B5266">
            <w:pPr>
              <w:rPr>
                <w:b/>
                <w:i/>
              </w:rPr>
            </w:pPr>
            <w:r w:rsidRPr="000E50CD">
              <w:rPr>
                <w:b/>
                <w:i/>
              </w:rPr>
              <w:t>Morning Tea</w:t>
            </w:r>
          </w:p>
        </w:tc>
      </w:tr>
      <w:tr w:rsidR="004C0A11" w:rsidTr="004C0A11">
        <w:tc>
          <w:tcPr>
            <w:tcW w:w="1526" w:type="dxa"/>
          </w:tcPr>
          <w:p w:rsidR="004C0A11" w:rsidRDefault="001E0FC4">
            <w:r>
              <w:t>10.50-11.15</w:t>
            </w:r>
          </w:p>
        </w:tc>
        <w:tc>
          <w:tcPr>
            <w:tcW w:w="7716" w:type="dxa"/>
          </w:tcPr>
          <w:p w:rsidR="004C0A11" w:rsidRDefault="002B5266" w:rsidP="007E217A">
            <w:r>
              <w:t>Presenter</w:t>
            </w:r>
            <w:r w:rsidR="00A57E5C">
              <w:t>s</w:t>
            </w:r>
            <w:r>
              <w:t xml:space="preserve"> </w:t>
            </w:r>
            <w:r w:rsidR="007E217A">
              <w:t xml:space="preserve">- Maree </w:t>
            </w:r>
            <w:proofErr w:type="spellStart"/>
            <w:r w:rsidR="007E217A">
              <w:t>Dinan</w:t>
            </w:r>
            <w:proofErr w:type="spellEnd"/>
            <w:r w:rsidR="007E217A">
              <w:t>-Thompson and Jill Thomas (Manager, Student Success)</w:t>
            </w:r>
          </w:p>
          <w:p w:rsidR="007E217A" w:rsidRPr="00E550E9" w:rsidRDefault="007E217A" w:rsidP="007E217A">
            <w:pPr>
              <w:rPr>
                <w:b/>
                <w:i/>
              </w:rPr>
            </w:pPr>
            <w:r w:rsidRPr="00E550E9">
              <w:rPr>
                <w:b/>
                <w:i/>
              </w:rPr>
              <w:t>Uses and Promotion of Student Data at JCU</w:t>
            </w:r>
          </w:p>
          <w:p w:rsidR="001E778F" w:rsidRDefault="001E778F" w:rsidP="001E778F">
            <w:r>
              <w:t>-Integrating Student Data Across Platforms</w:t>
            </w:r>
          </w:p>
          <w:p w:rsidR="001E778F" w:rsidRDefault="001E778F" w:rsidP="001E778F">
            <w:r>
              <w:t>-Scaling Evidence-Based Methods Across Disciplines.</w:t>
            </w:r>
          </w:p>
        </w:tc>
      </w:tr>
      <w:tr w:rsidR="004C0A11" w:rsidTr="004C0A11">
        <w:tc>
          <w:tcPr>
            <w:tcW w:w="1526" w:type="dxa"/>
          </w:tcPr>
          <w:p w:rsidR="004F3DB0" w:rsidRDefault="002B5266" w:rsidP="001E0FC4">
            <w:r>
              <w:t>11.</w:t>
            </w:r>
            <w:r w:rsidR="001E0FC4">
              <w:t>15-12.00</w:t>
            </w:r>
          </w:p>
        </w:tc>
        <w:tc>
          <w:tcPr>
            <w:tcW w:w="7716" w:type="dxa"/>
          </w:tcPr>
          <w:p w:rsidR="004F3DB0" w:rsidRDefault="002B5266" w:rsidP="004F3DB0">
            <w:r>
              <w:t>Group Activity 2, followed by Q and A</w:t>
            </w:r>
          </w:p>
        </w:tc>
      </w:tr>
      <w:tr w:rsidR="004C0A11" w:rsidTr="004C0A11">
        <w:tc>
          <w:tcPr>
            <w:tcW w:w="1526" w:type="dxa"/>
          </w:tcPr>
          <w:p w:rsidR="004C0A11" w:rsidRDefault="002B5266" w:rsidP="001E0FC4">
            <w:r>
              <w:t>12.00-</w:t>
            </w:r>
            <w:r w:rsidR="001E0FC4">
              <w:t>1.00</w:t>
            </w:r>
          </w:p>
        </w:tc>
        <w:tc>
          <w:tcPr>
            <w:tcW w:w="7716" w:type="dxa"/>
          </w:tcPr>
          <w:p w:rsidR="004C0A11" w:rsidRPr="000E50CD" w:rsidRDefault="001E0FC4">
            <w:pPr>
              <w:rPr>
                <w:b/>
                <w:i/>
              </w:rPr>
            </w:pPr>
            <w:r w:rsidRPr="000E50CD">
              <w:rPr>
                <w:b/>
                <w:i/>
              </w:rPr>
              <w:t>Lunch</w:t>
            </w:r>
          </w:p>
        </w:tc>
      </w:tr>
      <w:tr w:rsidR="004C0A11" w:rsidTr="004C0A11">
        <w:tc>
          <w:tcPr>
            <w:tcW w:w="1526" w:type="dxa"/>
          </w:tcPr>
          <w:p w:rsidR="004C0A11" w:rsidRDefault="001E0FC4" w:rsidP="001E0FC4">
            <w:r>
              <w:t>1.00-1.20</w:t>
            </w:r>
          </w:p>
        </w:tc>
        <w:tc>
          <w:tcPr>
            <w:tcW w:w="7716" w:type="dxa"/>
          </w:tcPr>
          <w:p w:rsidR="004C0A11" w:rsidRDefault="001E0FC4" w:rsidP="00A57E5C">
            <w:r>
              <w:t>Presenter</w:t>
            </w:r>
            <w:r w:rsidR="00A57E5C">
              <w:t xml:space="preserve"> -</w:t>
            </w:r>
            <w:r>
              <w:t xml:space="preserve"> </w:t>
            </w:r>
            <w:r w:rsidR="00A57E5C">
              <w:t xml:space="preserve">Matt Riddle, Director Educational Innovation, La Trobe University </w:t>
            </w:r>
          </w:p>
          <w:p w:rsidR="00A57E5C" w:rsidRDefault="00A57E5C" w:rsidP="00A57E5C">
            <w:pPr>
              <w:pStyle w:val="ListParagraph"/>
              <w:numPr>
                <w:ilvl w:val="0"/>
                <w:numId w:val="1"/>
              </w:numPr>
            </w:pPr>
            <w:r>
              <w:t>Innovation Implementation Learning Curves</w:t>
            </w:r>
          </w:p>
        </w:tc>
      </w:tr>
      <w:tr w:rsidR="004F3DB0" w:rsidTr="004C0A11">
        <w:tc>
          <w:tcPr>
            <w:tcW w:w="1526" w:type="dxa"/>
          </w:tcPr>
          <w:p w:rsidR="004F3DB0" w:rsidRDefault="001E0FC4">
            <w:r>
              <w:t>1.20-2.00</w:t>
            </w:r>
          </w:p>
        </w:tc>
        <w:tc>
          <w:tcPr>
            <w:tcW w:w="7716" w:type="dxa"/>
          </w:tcPr>
          <w:p w:rsidR="004F3DB0" w:rsidRDefault="001E0FC4" w:rsidP="001E0FC4">
            <w:r>
              <w:t>Group Activity 3, followed by Q and A</w:t>
            </w:r>
          </w:p>
        </w:tc>
      </w:tr>
      <w:tr w:rsidR="004F3DB0" w:rsidTr="004C0A11">
        <w:tc>
          <w:tcPr>
            <w:tcW w:w="1526" w:type="dxa"/>
          </w:tcPr>
          <w:p w:rsidR="004F3DB0" w:rsidRDefault="000E50CD" w:rsidP="004F3DB0">
            <w:r>
              <w:t>2.00-2.10</w:t>
            </w:r>
          </w:p>
        </w:tc>
        <w:tc>
          <w:tcPr>
            <w:tcW w:w="7716" w:type="dxa"/>
          </w:tcPr>
          <w:p w:rsidR="00A57E5C" w:rsidRDefault="0033260F">
            <w:r>
              <w:t>Set the scene for afternoon groups.</w:t>
            </w:r>
            <w:r w:rsidR="00A57E5C">
              <w:t xml:space="preserve"> Sheila McCarthy, Danny </w:t>
            </w:r>
            <w:proofErr w:type="spellStart"/>
            <w:r w:rsidR="00A57E5C">
              <w:t>Munnerley</w:t>
            </w:r>
            <w:proofErr w:type="spellEnd"/>
          </w:p>
          <w:p w:rsidR="004F3DB0" w:rsidRDefault="0033260F">
            <w:bookmarkStart w:id="0" w:name="_GoBack"/>
            <w:bookmarkEnd w:id="0"/>
            <w:r>
              <w:t>Discussions on Scaling Solutions document</w:t>
            </w:r>
          </w:p>
        </w:tc>
      </w:tr>
      <w:tr w:rsidR="0033260F" w:rsidTr="004C0A11">
        <w:tc>
          <w:tcPr>
            <w:tcW w:w="1526" w:type="dxa"/>
          </w:tcPr>
          <w:p w:rsidR="0033260F" w:rsidRDefault="000E50CD" w:rsidP="004F3DB0">
            <w:r>
              <w:t>2.10-3.00</w:t>
            </w:r>
          </w:p>
        </w:tc>
        <w:tc>
          <w:tcPr>
            <w:tcW w:w="7716" w:type="dxa"/>
          </w:tcPr>
          <w:p w:rsidR="0033260F" w:rsidRDefault="0033260F">
            <w:r>
              <w:t>Small group Discussions</w:t>
            </w:r>
          </w:p>
        </w:tc>
      </w:tr>
      <w:tr w:rsidR="000E50CD" w:rsidTr="004C0A11">
        <w:tc>
          <w:tcPr>
            <w:tcW w:w="1526" w:type="dxa"/>
          </w:tcPr>
          <w:p w:rsidR="000E50CD" w:rsidRDefault="000E50CD" w:rsidP="004F3DB0">
            <w:r>
              <w:t>3.00-3.30</w:t>
            </w:r>
          </w:p>
        </w:tc>
        <w:tc>
          <w:tcPr>
            <w:tcW w:w="7716" w:type="dxa"/>
          </w:tcPr>
          <w:p w:rsidR="000E50CD" w:rsidRPr="000E50CD" w:rsidRDefault="000E50CD">
            <w:pPr>
              <w:rPr>
                <w:b/>
                <w:i/>
              </w:rPr>
            </w:pPr>
            <w:r w:rsidRPr="000E50CD">
              <w:rPr>
                <w:b/>
                <w:i/>
              </w:rPr>
              <w:t>Afternoon Tea</w:t>
            </w:r>
          </w:p>
        </w:tc>
      </w:tr>
      <w:tr w:rsidR="0033260F" w:rsidTr="004C0A11">
        <w:tc>
          <w:tcPr>
            <w:tcW w:w="1526" w:type="dxa"/>
          </w:tcPr>
          <w:p w:rsidR="0033260F" w:rsidRDefault="0033260F" w:rsidP="000E50CD">
            <w:r>
              <w:t>3.</w:t>
            </w:r>
            <w:r w:rsidR="000E50CD">
              <w:t>30-4.30</w:t>
            </w:r>
          </w:p>
        </w:tc>
        <w:tc>
          <w:tcPr>
            <w:tcW w:w="7716" w:type="dxa"/>
          </w:tcPr>
          <w:p w:rsidR="0033260F" w:rsidRDefault="0033260F">
            <w:r>
              <w:t>Report back</w:t>
            </w:r>
            <w:r w:rsidR="0086379C">
              <w:t xml:space="preserve"> </w:t>
            </w:r>
            <w:r w:rsidR="00A57E5C">
              <w:t>–</w:t>
            </w:r>
            <w:r w:rsidR="0086379C">
              <w:t xml:space="preserve"> Sheila</w:t>
            </w:r>
            <w:r w:rsidR="00A57E5C">
              <w:t xml:space="preserve"> McCarthy</w:t>
            </w:r>
          </w:p>
        </w:tc>
      </w:tr>
      <w:tr w:rsidR="004F3DB0" w:rsidTr="004C0A11">
        <w:tc>
          <w:tcPr>
            <w:tcW w:w="1526" w:type="dxa"/>
          </w:tcPr>
          <w:p w:rsidR="004F3DB0" w:rsidRDefault="004F3DB0" w:rsidP="004F3DB0">
            <w:r>
              <w:t>6.30 for 7</w:t>
            </w:r>
          </w:p>
        </w:tc>
        <w:tc>
          <w:tcPr>
            <w:tcW w:w="7716" w:type="dxa"/>
          </w:tcPr>
          <w:p w:rsidR="004F3DB0" w:rsidRDefault="004F3DB0" w:rsidP="00FF10B1">
            <w:r>
              <w:t xml:space="preserve">Dinner: </w:t>
            </w:r>
            <w:r w:rsidR="000E50CD">
              <w:t xml:space="preserve"> </w:t>
            </w:r>
            <w:r w:rsidR="00FF10B1">
              <w:t>North Bar and Kitchen Shangri La Pier Point Road Cairns City</w:t>
            </w:r>
          </w:p>
        </w:tc>
      </w:tr>
    </w:tbl>
    <w:p w:rsidR="007449A4" w:rsidRDefault="007449A4"/>
    <w:sectPr w:rsidR="007449A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A11" w:rsidRDefault="004C0A11" w:rsidP="004C0A11">
      <w:pPr>
        <w:spacing w:after="0" w:line="240" w:lineRule="auto"/>
      </w:pPr>
      <w:r>
        <w:separator/>
      </w:r>
    </w:p>
  </w:endnote>
  <w:endnote w:type="continuationSeparator" w:id="0">
    <w:p w:rsidR="004C0A11" w:rsidRDefault="004C0A11" w:rsidP="004C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A11" w:rsidRDefault="004C0A11" w:rsidP="004C0A11">
      <w:pPr>
        <w:spacing w:after="0" w:line="240" w:lineRule="auto"/>
      </w:pPr>
      <w:r>
        <w:separator/>
      </w:r>
    </w:p>
  </w:footnote>
  <w:footnote w:type="continuationSeparator" w:id="0">
    <w:p w:rsidR="004C0A11" w:rsidRDefault="004C0A11" w:rsidP="004C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A11" w:rsidRDefault="004C0A11" w:rsidP="004C0A11">
    <w:pPr>
      <w:pStyle w:val="Header"/>
    </w:pPr>
    <w:r>
      <w:rPr>
        <w:noProof/>
        <w:lang w:eastAsia="en-AU"/>
      </w:rPr>
      <w:drawing>
        <wp:inline distT="0" distB="0" distL="0" distR="0">
          <wp:extent cx="1734281" cy="1247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ODE 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014" cy="1247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ACODE </w:t>
    </w:r>
    <w:r w:rsidR="002B5266">
      <w:t>74</w:t>
    </w:r>
    <w:r>
      <w:t xml:space="preserve"> </w:t>
    </w:r>
    <w:r w:rsidR="002B5266">
      <w:t>James Cook University</w:t>
    </w:r>
  </w:p>
  <w:p w:rsidR="004C0A11" w:rsidRDefault="004C0A11" w:rsidP="004C0A11">
    <w:pPr>
      <w:pStyle w:val="Header"/>
    </w:pPr>
    <w:r>
      <w:tab/>
    </w:r>
    <w:r w:rsidR="00D17120">
      <w:t xml:space="preserve">Level 2 James </w:t>
    </w:r>
    <w:proofErr w:type="gramStart"/>
    <w:r w:rsidR="00D17120">
      <w:t>Cook  University</w:t>
    </w:r>
    <w:proofErr w:type="gramEnd"/>
    <w:r w:rsidR="00D17120">
      <w:t xml:space="preserve"> Cairns Campus</w:t>
    </w:r>
    <w:r>
      <w:tab/>
    </w:r>
  </w:p>
  <w:p w:rsidR="004C0A11" w:rsidRDefault="004C0A11" w:rsidP="004C0A11">
    <w:pPr>
      <w:pStyle w:val="Header"/>
    </w:pPr>
    <w:r>
      <w:t xml:space="preserve">                                                      </w:t>
    </w:r>
    <w:r>
      <w:tab/>
      <w:t xml:space="preserve"> </w:t>
    </w:r>
    <w:r w:rsidR="002B5266">
      <w:t>13-14 July 2017</w:t>
    </w:r>
  </w:p>
  <w:p w:rsidR="004C0A11" w:rsidRDefault="004C0A11" w:rsidP="004C0A11">
    <w:pPr>
      <w:pStyle w:val="Header"/>
    </w:pPr>
  </w:p>
  <w:p w:rsidR="002B5266" w:rsidRDefault="00A57E5C" w:rsidP="004C0A11">
    <w:pPr>
      <w:pStyle w:val="Header"/>
      <w:jc w:val="center"/>
      <w:rPr>
        <w:rFonts w:ascii="Arial" w:hAnsi="Arial" w:cs="Arial"/>
        <w:b/>
        <w:color w:val="333333"/>
        <w:sz w:val="32"/>
        <w:szCs w:val="32"/>
        <w:lang w:val="en"/>
      </w:rPr>
    </w:pPr>
    <w:r w:rsidRPr="00A57E5C">
      <w:rPr>
        <w:rFonts w:ascii="Arial" w:hAnsi="Arial" w:cs="Arial"/>
        <w:b/>
        <w:color w:val="333333"/>
        <w:sz w:val="32"/>
        <w:szCs w:val="32"/>
        <w:lang w:val="en"/>
      </w:rPr>
      <w:t>Opportunities and Challenges in Higher Education</w:t>
    </w:r>
  </w:p>
  <w:p w:rsidR="00A57E5C" w:rsidRPr="00A57E5C" w:rsidRDefault="00A57E5C" w:rsidP="004C0A11">
    <w:pPr>
      <w:pStyle w:val="Header"/>
      <w:jc w:val="center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86BA5"/>
    <w:multiLevelType w:val="hybridMultilevel"/>
    <w:tmpl w:val="6596C29C"/>
    <w:lvl w:ilvl="0" w:tplc="B704B7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11"/>
    <w:rsid w:val="000E50CD"/>
    <w:rsid w:val="001E0FC4"/>
    <w:rsid w:val="001E778F"/>
    <w:rsid w:val="002B5266"/>
    <w:rsid w:val="0033260F"/>
    <w:rsid w:val="00464532"/>
    <w:rsid w:val="004C0A11"/>
    <w:rsid w:val="004F3DB0"/>
    <w:rsid w:val="007449A4"/>
    <w:rsid w:val="007E217A"/>
    <w:rsid w:val="0086379C"/>
    <w:rsid w:val="00A57E5C"/>
    <w:rsid w:val="00C564B1"/>
    <w:rsid w:val="00D17120"/>
    <w:rsid w:val="00D46F4D"/>
    <w:rsid w:val="00E550E9"/>
    <w:rsid w:val="00EB6573"/>
    <w:rsid w:val="00EE5D3D"/>
    <w:rsid w:val="00FF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0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A11"/>
  </w:style>
  <w:style w:type="paragraph" w:styleId="Footer">
    <w:name w:val="footer"/>
    <w:basedOn w:val="Normal"/>
    <w:link w:val="FooterChar"/>
    <w:uiPriority w:val="99"/>
    <w:unhideWhenUsed/>
    <w:rsid w:val="004C0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A11"/>
  </w:style>
  <w:style w:type="paragraph" w:styleId="BalloonText">
    <w:name w:val="Balloon Text"/>
    <w:basedOn w:val="Normal"/>
    <w:link w:val="BalloonTextChar"/>
    <w:uiPriority w:val="99"/>
    <w:semiHidden/>
    <w:unhideWhenUsed/>
    <w:rsid w:val="004C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11"/>
    <w:rPr>
      <w:rFonts w:ascii="Tahoma" w:hAnsi="Tahoma" w:cs="Tahoma"/>
      <w:sz w:val="16"/>
      <w:szCs w:val="16"/>
    </w:rPr>
  </w:style>
  <w:style w:type="character" w:customStyle="1" w:styleId="im">
    <w:name w:val="im"/>
    <w:basedOn w:val="DefaultParagraphFont"/>
    <w:rsid w:val="004C0A11"/>
  </w:style>
  <w:style w:type="character" w:styleId="Hyperlink">
    <w:name w:val="Hyperlink"/>
    <w:basedOn w:val="DefaultParagraphFont"/>
    <w:uiPriority w:val="99"/>
    <w:unhideWhenUsed/>
    <w:rsid w:val="004F3D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7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0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A11"/>
  </w:style>
  <w:style w:type="paragraph" w:styleId="Footer">
    <w:name w:val="footer"/>
    <w:basedOn w:val="Normal"/>
    <w:link w:val="FooterChar"/>
    <w:uiPriority w:val="99"/>
    <w:unhideWhenUsed/>
    <w:rsid w:val="004C0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A11"/>
  </w:style>
  <w:style w:type="paragraph" w:styleId="BalloonText">
    <w:name w:val="Balloon Text"/>
    <w:basedOn w:val="Normal"/>
    <w:link w:val="BalloonTextChar"/>
    <w:uiPriority w:val="99"/>
    <w:semiHidden/>
    <w:unhideWhenUsed/>
    <w:rsid w:val="004C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11"/>
    <w:rPr>
      <w:rFonts w:ascii="Tahoma" w:hAnsi="Tahoma" w:cs="Tahoma"/>
      <w:sz w:val="16"/>
      <w:szCs w:val="16"/>
    </w:rPr>
  </w:style>
  <w:style w:type="character" w:customStyle="1" w:styleId="im">
    <w:name w:val="im"/>
    <w:basedOn w:val="DefaultParagraphFont"/>
    <w:rsid w:val="004C0A11"/>
  </w:style>
  <w:style w:type="character" w:styleId="Hyperlink">
    <w:name w:val="Hyperlink"/>
    <w:basedOn w:val="DefaultParagraphFont"/>
    <w:uiPriority w:val="99"/>
    <w:unhideWhenUsed/>
    <w:rsid w:val="004F3D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7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Canberra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s421887</dc:creator>
  <cp:lastModifiedBy>s421887</cp:lastModifiedBy>
  <cp:revision>5</cp:revision>
  <dcterms:created xsi:type="dcterms:W3CDTF">2017-07-03T02:17:00Z</dcterms:created>
  <dcterms:modified xsi:type="dcterms:W3CDTF">2017-07-03T05:54:00Z</dcterms:modified>
</cp:coreProperties>
</file>